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B0" w:rsidRDefault="003A07B0" w:rsidP="001D7471">
      <w:pPr>
        <w:tabs>
          <w:tab w:val="left" w:pos="1418"/>
          <w:tab w:val="center" w:pos="5670"/>
          <w:tab w:val="center" w:pos="6663"/>
        </w:tabs>
        <w:rPr>
          <w:rFonts w:ascii="Garamond" w:hAnsi="Garamond"/>
          <w:b/>
          <w:lang w:val="sr-Cyrl-CS"/>
        </w:rPr>
      </w:pPr>
      <w:bookmarkStart w:id="0" w:name="_Hlk47090128"/>
      <w:r>
        <w:rPr>
          <w:lang w:val="sr-Cyrl-CS"/>
        </w:rPr>
        <w:t>Економски факултет у Крагујевцу</w:t>
      </w:r>
    </w:p>
    <w:p w:rsidR="003A07B0" w:rsidRDefault="003A07B0" w:rsidP="001D7471">
      <w:pPr>
        <w:tabs>
          <w:tab w:val="left" w:pos="1418"/>
          <w:tab w:val="center" w:pos="5670"/>
          <w:tab w:val="center" w:pos="6663"/>
        </w:tabs>
        <w:rPr>
          <w:rFonts w:ascii="Garamond" w:hAnsi="Garamond"/>
          <w:b/>
          <w:lang w:val="sr-Cyrl-CS"/>
        </w:rPr>
      </w:pPr>
      <w:r>
        <w:rPr>
          <w:rFonts w:ascii="Garamond" w:hAnsi="Garamond"/>
          <w:b/>
          <w:lang w:val="sr-Cyrl-CS"/>
        </w:rPr>
        <w:t>Место: Крагујевац</w:t>
      </w:r>
    </w:p>
    <w:p w:rsidR="003A07B0" w:rsidRDefault="003A07B0" w:rsidP="001D7471">
      <w:pPr>
        <w:rPr>
          <w:rFonts w:ascii="Garamond" w:hAnsi="Garamond"/>
          <w:b/>
          <w:lang w:val="sr-Cyrl-CS"/>
        </w:rPr>
      </w:pPr>
      <w:r>
        <w:rPr>
          <w:rFonts w:ascii="Garamond" w:hAnsi="Garamond"/>
          <w:b/>
          <w:lang w:val="sr-Cyrl-CS"/>
        </w:rPr>
        <w:t>Лицеја Кнежевине Србије бр. 3</w:t>
      </w:r>
    </w:p>
    <w:p w:rsidR="003A07B0" w:rsidRDefault="003A07B0" w:rsidP="001D7471">
      <w:pPr>
        <w:rPr>
          <w:noProof/>
        </w:rPr>
      </w:pPr>
      <w:r>
        <w:rPr>
          <w:noProof/>
        </w:rPr>
        <w:t>Дл. број: 1180/1</w:t>
      </w:r>
    </w:p>
    <w:p w:rsidR="003A07B0" w:rsidRDefault="003A07B0" w:rsidP="001D7471">
      <w:pPr>
        <w:rPr>
          <w:noProof/>
        </w:rPr>
      </w:pPr>
      <w:r>
        <w:rPr>
          <w:noProof/>
        </w:rPr>
        <w:t>Датум: 02.07.2025. година</w:t>
      </w:r>
    </w:p>
    <w:bookmarkEnd w:id="0"/>
    <w:p w:rsidR="003A07B0" w:rsidRDefault="003A07B0" w:rsidP="001D7471">
      <w:pPr>
        <w:jc w:val="center"/>
        <w:rPr>
          <w:noProof/>
          <w:lang w:val="sr-Cyrl-CS"/>
        </w:rPr>
      </w:pPr>
    </w:p>
    <w:p w:rsidR="003A07B0" w:rsidRDefault="003A07B0" w:rsidP="001D7471">
      <w:pPr>
        <w:jc w:val="center"/>
      </w:pPr>
    </w:p>
    <w:p w:rsidR="003A07B0" w:rsidRDefault="003A07B0" w:rsidP="001D7471">
      <w:pPr>
        <w:shd w:val="clear" w:color="auto" w:fill="FFFFFF"/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ПОЗИВ ЗА ПОДНОШЕЊЕ ПОНУДА</w:t>
      </w:r>
    </w:p>
    <w:p w:rsidR="006A153E" w:rsidRDefault="006A153E" w:rsidP="001D7471">
      <w:pPr>
        <w:shd w:val="clear" w:color="auto" w:fill="FFFFFF"/>
        <w:jc w:val="center"/>
        <w:rPr>
          <w:b/>
          <w:sz w:val="32"/>
          <w:szCs w:val="32"/>
          <w:lang w:val="sr-Cyrl-CS"/>
        </w:rPr>
      </w:pPr>
    </w:p>
    <w:p w:rsidR="003A07B0" w:rsidRPr="00AF1E63" w:rsidRDefault="00CA577F" w:rsidP="001D7471">
      <w:pPr>
        <w:pStyle w:val="ListParagraph"/>
        <w:numPr>
          <w:ilvl w:val="0"/>
          <w:numId w:val="1"/>
        </w:numPr>
        <w:tabs>
          <w:tab w:val="left" w:pos="284"/>
        </w:tabs>
        <w:spacing w:before="240" w:after="60"/>
        <w:ind w:left="357" w:hanging="357"/>
        <w:jc w:val="both"/>
        <w:rPr>
          <w:rFonts w:eastAsia="Calibri"/>
          <w:lang w:eastAsia="sr-Latn-CS"/>
        </w:rPr>
      </w:pPr>
      <w:r w:rsidRPr="00AF1E63">
        <w:rPr>
          <w:b/>
          <w:lang w:val="sr-Cyrl-CS"/>
        </w:rPr>
        <w:t>Подаци о Н</w:t>
      </w:r>
      <w:r w:rsidR="003A07B0" w:rsidRPr="00AF1E63">
        <w:rPr>
          <w:b/>
          <w:lang w:val="sr-Cyrl-CS"/>
        </w:rPr>
        <w:t>аручиоцу:</w:t>
      </w:r>
      <w:r w:rsidR="003A07B0" w:rsidRPr="00AF1E63">
        <w:rPr>
          <w:lang w:val="sr-Cyrl-CS"/>
        </w:rPr>
        <w:t xml:space="preserve"> </w:t>
      </w:r>
    </w:p>
    <w:p w:rsidR="003A07B0" w:rsidRDefault="003A07B0" w:rsidP="001D7471">
      <w:pPr>
        <w:jc w:val="both"/>
        <w:rPr>
          <w:rFonts w:ascii="Garamond" w:hAnsi="Garamond"/>
          <w:b/>
          <w:lang w:val="sr-Cyrl-CS"/>
        </w:rPr>
      </w:pPr>
      <w:r>
        <w:rPr>
          <w:lang w:val="sr-Cyrl-CS"/>
        </w:rPr>
        <w:t xml:space="preserve">Економски факултет у Крагујевцу, </w:t>
      </w:r>
      <w:r w:rsidRPr="003A07B0">
        <w:rPr>
          <w:rFonts w:ascii="Garamond" w:hAnsi="Garamond"/>
          <w:lang w:val="sr-Cyrl-CS"/>
        </w:rPr>
        <w:t>Лицеја Кнежевине Србије бр. 3</w:t>
      </w:r>
      <w:r w:rsidRPr="003A07B0">
        <w:rPr>
          <w:lang w:val="sr-Cyrl-CS"/>
        </w:rPr>
        <w:t>,</w:t>
      </w:r>
      <w:r>
        <w:rPr>
          <w:lang w:val="sr-Cyrl-CS"/>
        </w:rPr>
        <w:t xml:space="preserve"> 34000 Крагујевац </w:t>
      </w:r>
      <w:r>
        <w:rPr>
          <w:shd w:val="clear" w:color="auto" w:fill="FFFFFF"/>
          <w:lang w:val="sr-Cyrl-CS"/>
        </w:rPr>
        <w:t xml:space="preserve">(у </w:t>
      </w:r>
      <w:r>
        <w:rPr>
          <w:lang w:val="sr-Cyrl-CS"/>
        </w:rPr>
        <w:t xml:space="preserve">даљем тексту: Наручилац) позива </w:t>
      </w:r>
      <w:r>
        <w:t>привредне субјекте</w:t>
      </w:r>
      <w:r>
        <w:rPr>
          <w:lang w:val="sr-Cyrl-CS"/>
        </w:rPr>
        <w:t xml:space="preserve"> да поднесу своје пис</w:t>
      </w:r>
      <w:r>
        <w:t>a</w:t>
      </w:r>
      <w:r>
        <w:rPr>
          <w:lang w:val="sr-Cyrl-CS"/>
        </w:rPr>
        <w:t xml:space="preserve">не понуде у складу са приложеном пратећом документацијом, ради закључења уговора о  набавци </w:t>
      </w:r>
      <w:r>
        <w:t>услуга</w:t>
      </w:r>
      <w:r>
        <w:rPr>
          <w:lang w:val="sr-Cyrl-CS"/>
        </w:rPr>
        <w:t xml:space="preserve">: </w:t>
      </w:r>
      <w:r>
        <w:rPr>
          <w:b/>
          <w:noProof/>
          <w:lang w:val="sr-Cyrl-CS"/>
        </w:rPr>
        <w:t>„Одржавање фотокопирних уређаја и допуна тонера за штампаче“,</w:t>
      </w:r>
      <w:r>
        <w:rPr>
          <w:b/>
          <w:lang w:val="sr-Cyrl-CS"/>
        </w:rPr>
        <w:t xml:space="preserve"> </w:t>
      </w:r>
      <w:r>
        <w:t>број Н8/2025</w:t>
      </w:r>
      <w:r>
        <w:rPr>
          <w:b/>
        </w:rPr>
        <w:t xml:space="preserve">, </w:t>
      </w:r>
      <w:r>
        <w:rPr>
          <w:lang w:val="sr-Cyrl-CS"/>
        </w:rPr>
        <w:t>у складу са  одредбама чл. 27. став 1. тачка 1) Закона о јавним набавкама („Службени гласник РС“ бр. 91/19 и 92/23), које прописују да се одредбе Закона не примењују на набавку добара, услуга и спровођењ</w:t>
      </w:r>
      <w:r>
        <w:t>e</w:t>
      </w:r>
      <w:r>
        <w:rPr>
          <w:lang w:val="sr-Cyrl-CS"/>
        </w:rPr>
        <w:t xml:space="preserve"> конкурса за дизајн, чија је процењена вредност мања од 1.000.000,00 динара и набавку радова чија је процењена вредност мања од 3.000.000,00 динара.</w:t>
      </w:r>
    </w:p>
    <w:p w:rsidR="003A07B0" w:rsidRDefault="003A07B0" w:rsidP="001D7471">
      <w:pPr>
        <w:jc w:val="both"/>
        <w:rPr>
          <w:b/>
          <w:sz w:val="16"/>
          <w:szCs w:val="16"/>
          <w:lang w:val="ru-RU"/>
        </w:rPr>
      </w:pPr>
    </w:p>
    <w:p w:rsidR="003A07B0" w:rsidRPr="00AF1E63" w:rsidRDefault="003A07B0" w:rsidP="001D7471">
      <w:pPr>
        <w:jc w:val="both"/>
        <w:rPr>
          <w:rFonts w:ascii="Calibri" w:hAnsi="Calibri" w:cs="TimesNewRoman"/>
          <w:lang/>
        </w:rPr>
      </w:pPr>
      <w:r>
        <w:rPr>
          <w:lang w:val="sr-Cyrl-CS"/>
        </w:rPr>
        <w:t>О</w:t>
      </w:r>
      <w:r>
        <w:rPr>
          <w:lang w:val="ru-RU"/>
        </w:rPr>
        <w:t xml:space="preserve">знака из општег речника набавке (ознака </w:t>
      </w:r>
      <w:r>
        <w:t>CPV</w:t>
      </w:r>
      <w:r>
        <w:rPr>
          <w:lang w:val="ru-RU"/>
        </w:rPr>
        <w:t xml:space="preserve">) </w:t>
      </w:r>
      <w:r>
        <w:t>-</w:t>
      </w:r>
      <w:r>
        <w:rPr>
          <w:lang w:val="ru-RU"/>
        </w:rPr>
        <w:t xml:space="preserve"> </w:t>
      </w:r>
      <w:bookmarkStart w:id="1" w:name="_Hlk64731475"/>
      <w:r>
        <w:rPr>
          <w:rFonts w:ascii="Garamond" w:hAnsi="Garamond"/>
        </w:rPr>
        <w:t xml:space="preserve">50313000 – </w:t>
      </w:r>
      <w:r>
        <w:rPr>
          <w:rFonts w:ascii="Garamond" w:hAnsi="Garamond"/>
          <w:noProof/>
          <w:lang w:val="sr-Cyrl-CS"/>
        </w:rPr>
        <w:t xml:space="preserve">Услуге одржавања фотокопир апарата; </w:t>
      </w:r>
      <w:r>
        <w:rPr>
          <w:lang w:val="sr-Cyrl-CS"/>
        </w:rPr>
        <w:t xml:space="preserve">30125110- </w:t>
      </w:r>
      <w:r>
        <w:t>Тонери за ласерске штампаче и телефакс машине</w:t>
      </w:r>
      <w:r>
        <w:rPr>
          <w:noProof/>
        </w:rPr>
        <w:t>.</w:t>
      </w:r>
    </w:p>
    <w:bookmarkEnd w:id="1"/>
    <w:p w:rsidR="00AF1E63" w:rsidRPr="00AF1E63" w:rsidRDefault="00AF1E63" w:rsidP="001D7471">
      <w:pPr>
        <w:jc w:val="both"/>
        <w:rPr>
          <w:lang w:val="ru-RU"/>
        </w:rPr>
      </w:pPr>
    </w:p>
    <w:p w:rsidR="003A07B0" w:rsidRDefault="003A07B0" w:rsidP="001D7471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ru-RU"/>
        </w:rPr>
      </w:pPr>
      <w:r>
        <w:rPr>
          <w:b/>
          <w:lang w:val="sr-Cyrl-CS"/>
        </w:rPr>
        <w:t xml:space="preserve">Подношење понуда: </w:t>
      </w:r>
      <w:r>
        <w:rPr>
          <w:lang w:val="sr-Cyrl-CS"/>
        </w:rPr>
        <w:t>Понуде се припремају и подносе</w:t>
      </w:r>
      <w:r>
        <w:rPr>
          <w:lang w:val="ru-RU"/>
        </w:rPr>
        <w:t xml:space="preserve"> </w:t>
      </w:r>
      <w:r>
        <w:rPr>
          <w:lang w:val="sr-Cyrl-CS"/>
        </w:rPr>
        <w:t xml:space="preserve">непосредно или путем поште на адресу </w:t>
      </w:r>
      <w:r>
        <w:t>Н</w:t>
      </w:r>
      <w:r>
        <w:rPr>
          <w:lang w:val="sr-Cyrl-CS"/>
        </w:rPr>
        <w:t xml:space="preserve">аручиоца: Економски факултет у Крагујевцу, </w:t>
      </w:r>
      <w:r w:rsidRPr="003A07B0">
        <w:rPr>
          <w:rFonts w:ascii="Garamond" w:hAnsi="Garamond"/>
          <w:lang w:val="sr-Cyrl-CS"/>
        </w:rPr>
        <w:t>Лицеја Кнежевине Србије бр. 3</w:t>
      </w:r>
      <w:r w:rsidRPr="003A07B0">
        <w:rPr>
          <w:lang w:val="sr-Cyrl-CS"/>
        </w:rPr>
        <w:t>,</w:t>
      </w:r>
      <w:r>
        <w:rPr>
          <w:lang w:val="sr-Cyrl-CS"/>
        </w:rPr>
        <w:t xml:space="preserve"> 34000 Крагујевац  или путем електронске поште на  </w:t>
      </w:r>
      <w:r>
        <w:t>e</w:t>
      </w:r>
      <w:r>
        <w:rPr>
          <w:lang w:val="sr-Cyrl-CS"/>
        </w:rPr>
        <w:t>-</w:t>
      </w:r>
      <w:r>
        <w:t>mail</w:t>
      </w:r>
      <w:r>
        <w:rPr>
          <w:lang w:val="sr-Cyrl-CS"/>
        </w:rPr>
        <w:t xml:space="preserve"> адресу: </w:t>
      </w:r>
      <w:hyperlink r:id="rId7" w:history="1">
        <w:r>
          <w:rPr>
            <w:rStyle w:val="Hyperlink"/>
            <w:b/>
          </w:rPr>
          <w:t>miljana.ivanovic@ekonomski.org</w:t>
        </w:r>
      </w:hyperlink>
      <w:r w:rsidR="00AF1E63">
        <w:t>, са назнаком на коверти или у наслову мејла: ПОНУДА ЗА НАБАВКУ ОДРЖАВАЊЕ ФОТОКОПИРНИХ УРЕЂАЈА И ДОПУНА ТОНЕРА ЗА ШТАМПАЧЕ.</w:t>
      </w:r>
      <w:r>
        <w:t xml:space="preserve"> </w:t>
      </w:r>
    </w:p>
    <w:p w:rsidR="003A07B0" w:rsidRDefault="003A07B0" w:rsidP="001D7471">
      <w:pPr>
        <w:shd w:val="clear" w:color="auto" w:fill="FFFFFF"/>
        <w:jc w:val="both"/>
        <w:rPr>
          <w:lang w:val="sr-Cyrl-CS"/>
        </w:rPr>
      </w:pPr>
      <w:r>
        <w:rPr>
          <w:lang w:val="sr-Cyrl-CS"/>
        </w:rPr>
        <w:t>Понуда мора да садржи: укупну цену без ПДВ-а</w:t>
      </w:r>
      <w:r>
        <w:t xml:space="preserve">, </w:t>
      </w:r>
      <w:r>
        <w:rPr>
          <w:lang w:val="sr-Cyrl-CS"/>
        </w:rPr>
        <w:t>укупну цену са ПДВ-ом</w:t>
      </w:r>
      <w:r>
        <w:t xml:space="preserve">, </w:t>
      </w:r>
      <w:r>
        <w:rPr>
          <w:lang w:val="sr-Cyrl-CS"/>
        </w:rPr>
        <w:t>рок важења понуде</w:t>
      </w:r>
      <w:r>
        <w:t xml:space="preserve"> и </w:t>
      </w:r>
      <w:r>
        <w:rPr>
          <w:lang w:val="sr-Cyrl-CS"/>
        </w:rPr>
        <w:t>рок извршења услуге.</w:t>
      </w:r>
    </w:p>
    <w:p w:rsidR="003A07B0" w:rsidRDefault="003A07B0" w:rsidP="001D7471">
      <w:pPr>
        <w:shd w:val="clear" w:color="auto" w:fill="FFFFFF"/>
        <w:jc w:val="both"/>
        <w:rPr>
          <w:lang w:val="sr-Cyrl-CS"/>
        </w:rPr>
      </w:pPr>
      <w:r>
        <w:rPr>
          <w:lang w:val="sr-Cyrl-CS"/>
        </w:rPr>
        <w:t xml:space="preserve">Понуђач мора да попуни и потпише Образац понуде и припадајући образац Изјаве о испуњености критеријума за квалитативни избор привредног субјекта.. </w:t>
      </w:r>
    </w:p>
    <w:p w:rsidR="003A07B0" w:rsidRDefault="003A07B0" w:rsidP="001D7471">
      <w:pPr>
        <w:shd w:val="clear" w:color="auto" w:fill="FFFFFF"/>
        <w:jc w:val="both"/>
        <w:rPr>
          <w:b/>
          <w:lang w:val="sr-Cyrl-CS"/>
        </w:rPr>
      </w:pPr>
      <w:r>
        <w:rPr>
          <w:lang w:val="sr-Cyrl-CS"/>
        </w:rPr>
        <w:t xml:space="preserve">Рок за подношење понуда је </w:t>
      </w:r>
      <w:r>
        <w:rPr>
          <w:b/>
        </w:rPr>
        <w:t>07.07.2025</w:t>
      </w:r>
      <w:r>
        <w:rPr>
          <w:b/>
          <w:lang w:val="sr-Cyrl-CS"/>
        </w:rPr>
        <w:t xml:space="preserve">. године до </w:t>
      </w:r>
      <w:r>
        <w:rPr>
          <w:b/>
        </w:rPr>
        <w:t>12,00</w:t>
      </w:r>
      <w:r>
        <w:rPr>
          <w:b/>
          <w:lang w:val="sr-Cyrl-CS"/>
        </w:rPr>
        <w:t xml:space="preserve"> часова. </w:t>
      </w:r>
    </w:p>
    <w:p w:rsidR="00AF1E63" w:rsidRPr="00AF1E63" w:rsidRDefault="00AF1E63" w:rsidP="001D7471">
      <w:pPr>
        <w:shd w:val="clear" w:color="auto" w:fill="FFFFFF"/>
        <w:jc w:val="both"/>
        <w:rPr>
          <w:lang w:val="en-GB"/>
        </w:rPr>
      </w:pPr>
      <w:r w:rsidRPr="00AF1E63">
        <w:rPr>
          <w:lang w:val="en-GB"/>
        </w:rPr>
        <w:t>Понуда ће се сматрати благовременом ако на адресу Наручиоца буде достављена најкасније до наведеног рока, без обзира на начин достављања.</w:t>
      </w:r>
    </w:p>
    <w:p w:rsidR="00AF1E63" w:rsidRPr="00AF1E63" w:rsidRDefault="00AF1E63" w:rsidP="001D7471">
      <w:pPr>
        <w:shd w:val="clear" w:color="auto" w:fill="FFFFFF"/>
        <w:jc w:val="both"/>
        <w:rPr>
          <w:lang/>
        </w:rPr>
      </w:pPr>
      <w:r w:rsidRPr="00AF1E63">
        <w:rPr>
          <w:lang w:val="en-GB"/>
        </w:rPr>
        <w:t>Неблаговремене понуде неће се узети у разматрање у фази стручне оцене понуда.</w:t>
      </w:r>
    </w:p>
    <w:p w:rsidR="003A07B0" w:rsidRDefault="003A07B0" w:rsidP="001D7471">
      <w:pPr>
        <w:shd w:val="clear" w:color="auto" w:fill="FFFFFF"/>
        <w:jc w:val="both"/>
        <w:rPr>
          <w:b/>
        </w:rPr>
      </w:pPr>
    </w:p>
    <w:p w:rsidR="00AF1E63" w:rsidRDefault="003A07B0" w:rsidP="001D7471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lang w:val="ru-RU"/>
        </w:rPr>
      </w:pPr>
      <w:r>
        <w:rPr>
          <w:b/>
          <w:lang w:val="ru-RU"/>
        </w:rPr>
        <w:t xml:space="preserve">Критеријум за доделу уговора је економски најповољнија понуда која се одређује на основу критеријума понуђене цене без ПДВ-а. </w:t>
      </w:r>
      <w:r>
        <w:rPr>
          <w:lang w:val="ru-RU"/>
        </w:rPr>
        <w:t xml:space="preserve">У случају да две или више понуда имају исту понуђену цену, уговор ће бити додељен оном понуђачу који је понудио дужи гарантни рок </w:t>
      </w:r>
      <w:r>
        <w:t>за сервис штампача и фотокопир апарата</w:t>
      </w:r>
      <w:r>
        <w:rPr>
          <w:lang w:val="ru-RU"/>
        </w:rPr>
        <w:t>.</w:t>
      </w:r>
    </w:p>
    <w:p w:rsidR="00AF1E63" w:rsidRPr="00AF1E63" w:rsidRDefault="00AF1E63" w:rsidP="001D7471">
      <w:pPr>
        <w:pStyle w:val="BodyTextIndent"/>
        <w:ind w:left="0"/>
        <w:jc w:val="both"/>
        <w:rPr>
          <w:lang w:val="ru-RU"/>
        </w:rPr>
      </w:pPr>
      <w:r w:rsidRPr="00AF1E63">
        <w:rPr>
          <w:rFonts w:eastAsia="Calibri"/>
          <w:bCs/>
          <w:lang w:eastAsia="sr-Latn-CS"/>
        </w:rPr>
        <w:t>О избору најповољније понуде, остали понуђачи биће обавештени само на њихов изричит захтев.</w:t>
      </w:r>
    </w:p>
    <w:p w:rsidR="003A07B0" w:rsidRDefault="003A07B0" w:rsidP="001D7471">
      <w:pPr>
        <w:jc w:val="both"/>
        <w:rPr>
          <w:sz w:val="16"/>
          <w:szCs w:val="16"/>
          <w:lang w:val="ru-RU"/>
        </w:rPr>
      </w:pPr>
    </w:p>
    <w:p w:rsidR="003A07B0" w:rsidRDefault="003A07B0" w:rsidP="001D7471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jc w:val="both"/>
        <w:rPr>
          <w:b/>
          <w:noProof/>
        </w:rPr>
      </w:pPr>
      <w:r>
        <w:rPr>
          <w:b/>
          <w:noProof/>
        </w:rPr>
        <w:t>Квалитет и садржај услуге</w:t>
      </w:r>
    </w:p>
    <w:p w:rsidR="003A07B0" w:rsidRDefault="003A07B0" w:rsidP="001D7471">
      <w:pPr>
        <w:jc w:val="both"/>
        <w:rPr>
          <w:noProof/>
        </w:rPr>
      </w:pPr>
      <w:r>
        <w:rPr>
          <w:noProof/>
        </w:rPr>
        <w:t>Услуге које су предмет набавке морају у погледу квалитета задовољавати важеће стандарде, прописе, правила струке и техничке карактеристике из обрасца понуде.</w:t>
      </w:r>
    </w:p>
    <w:p w:rsidR="003A07B0" w:rsidRDefault="003A07B0" w:rsidP="001D7471">
      <w:pPr>
        <w:tabs>
          <w:tab w:val="left" w:pos="284"/>
        </w:tabs>
        <w:jc w:val="both"/>
        <w:rPr>
          <w:lang/>
        </w:rPr>
      </w:pPr>
    </w:p>
    <w:p w:rsidR="006A153E" w:rsidRDefault="006A153E" w:rsidP="001D7471">
      <w:pPr>
        <w:tabs>
          <w:tab w:val="left" w:pos="284"/>
        </w:tabs>
        <w:jc w:val="both"/>
        <w:rPr>
          <w:lang/>
        </w:rPr>
      </w:pPr>
    </w:p>
    <w:p w:rsidR="003A07B0" w:rsidRDefault="003A07B0" w:rsidP="001D7471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jc w:val="both"/>
        <w:rPr>
          <w:b/>
          <w:lang w:val="ru-RU"/>
        </w:rPr>
      </w:pPr>
      <w:r>
        <w:rPr>
          <w:b/>
          <w:lang w:val="ru-RU"/>
        </w:rPr>
        <w:lastRenderedPageBreak/>
        <w:t>Валута</w:t>
      </w:r>
    </w:p>
    <w:p w:rsidR="00CA577F" w:rsidRDefault="003A07B0" w:rsidP="001D7471">
      <w:pPr>
        <w:jc w:val="both"/>
        <w:rPr>
          <w:lang w:val="ru-RU"/>
        </w:rPr>
      </w:pPr>
      <w:r>
        <w:rPr>
          <w:lang w:val="ru-RU"/>
        </w:rPr>
        <w:t xml:space="preserve">Цена мора бити исказана у динарима, без и са </w:t>
      </w:r>
      <w:r>
        <w:t>ПДВ-ом (уколико је понуђач у систему ПДВ-а)</w:t>
      </w:r>
      <w:r>
        <w:rPr>
          <w:lang w:val="ru-RU"/>
        </w:rPr>
        <w:t>.</w:t>
      </w:r>
    </w:p>
    <w:p w:rsidR="00CA577F" w:rsidRDefault="00CA577F" w:rsidP="001D7471">
      <w:pPr>
        <w:shd w:val="clear" w:color="auto" w:fill="FFFFFF"/>
        <w:jc w:val="both"/>
        <w:rPr>
          <w:lang w:val="ru-RU"/>
        </w:rPr>
      </w:pPr>
    </w:p>
    <w:p w:rsidR="003A07B0" w:rsidRDefault="00CA577F" w:rsidP="001D7471">
      <w:pPr>
        <w:shd w:val="clear" w:color="auto" w:fill="FFFFFF"/>
        <w:jc w:val="both"/>
        <w:rPr>
          <w:lang w:val="sr-Cyrl-CS"/>
        </w:rPr>
      </w:pPr>
      <w:r>
        <w:rPr>
          <w:b/>
          <w:lang w:val="sr-Cyrl-CS"/>
        </w:rPr>
        <w:t xml:space="preserve">6.  </w:t>
      </w:r>
      <w:r w:rsidR="003A07B0">
        <w:rPr>
          <w:b/>
          <w:lang w:val="sr-Cyrl-CS"/>
        </w:rPr>
        <w:t>Рок за доношење одлуке о додели уговора</w:t>
      </w:r>
      <w:r w:rsidR="003A07B0">
        <w:rPr>
          <w:lang w:val="sr-Cyrl-CS"/>
        </w:rPr>
        <w:t xml:space="preserve"> је најдуже 10 дана од дана отварања понуда.</w:t>
      </w:r>
    </w:p>
    <w:p w:rsidR="003A07B0" w:rsidRDefault="003A07B0" w:rsidP="001D7471">
      <w:pPr>
        <w:shd w:val="clear" w:color="auto" w:fill="FFFFFF"/>
        <w:jc w:val="both"/>
        <w:rPr>
          <w:lang w:val="sr-Cyrl-CS"/>
        </w:rPr>
      </w:pPr>
    </w:p>
    <w:p w:rsidR="00AD73D1" w:rsidRPr="006A153E" w:rsidRDefault="003A07B0" w:rsidP="001D747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60"/>
        <w:ind w:left="0" w:firstLine="0"/>
        <w:rPr>
          <w:lang/>
        </w:rPr>
      </w:pPr>
      <w:r w:rsidRPr="006A153E">
        <w:rPr>
          <w:b/>
          <w:lang w:val="sr-Cyrl-CS"/>
        </w:rPr>
        <w:t>Контакт</w:t>
      </w:r>
      <w:r w:rsidRPr="006A153E">
        <w:rPr>
          <w:b/>
          <w:lang w:val="sr-Latn-CS"/>
        </w:rPr>
        <w:t xml:space="preserve"> </w:t>
      </w:r>
      <w:r w:rsidRPr="006A153E">
        <w:rPr>
          <w:b/>
          <w:lang w:val="sr-Cyrl-CS"/>
        </w:rPr>
        <w:t xml:space="preserve">особа: </w:t>
      </w:r>
      <w:r w:rsidRPr="006A153E">
        <w:rPr>
          <w:b/>
        </w:rPr>
        <w:t xml:space="preserve">Миљана Ивановић, </w:t>
      </w:r>
      <w:r>
        <w:t xml:space="preserve">адреса ел. поште: </w:t>
      </w:r>
      <w:hyperlink r:id="rId8" w:history="1">
        <w:r w:rsidRPr="006A153E">
          <w:rPr>
            <w:rStyle w:val="Hyperlink"/>
            <w:b/>
          </w:rPr>
          <w:t>miljana.ivanovic@ekonomski.org</w:t>
        </w:r>
      </w:hyperlink>
      <w:r>
        <w:t xml:space="preserve">, </w:t>
      </w:r>
      <w:r w:rsidRPr="006A153E">
        <w:rPr>
          <w:lang w:val="sr-Cyrl-CS"/>
        </w:rPr>
        <w:t>радним даном (од поне</w:t>
      </w:r>
      <w:r w:rsidR="00AF1E63" w:rsidRPr="006A153E">
        <w:rPr>
          <w:lang w:val="sr-Cyrl-CS"/>
        </w:rPr>
        <w:t>дељка до петка) у времену од 08.00 до 14.</w:t>
      </w:r>
      <w:r w:rsidR="00BC6C95" w:rsidRPr="006A153E">
        <w:rPr>
          <w:lang w:val="sr-Cyrl-CS"/>
        </w:rPr>
        <w:t>00 часов</w:t>
      </w:r>
      <w:r w:rsidR="006A153E">
        <w:rPr>
          <w:lang w:val="sr-Cyrl-CS"/>
        </w:rPr>
        <w:t>а</w:t>
      </w:r>
    </w:p>
    <w:sectPr w:rsidR="00AD73D1" w:rsidRPr="006A153E" w:rsidSect="006A153E">
      <w:pgSz w:w="11907" w:h="16840" w:code="9"/>
      <w:pgMar w:top="1134" w:right="1134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FBB" w:rsidRDefault="00537FBB" w:rsidP="006A153E">
      <w:r>
        <w:separator/>
      </w:r>
    </w:p>
  </w:endnote>
  <w:endnote w:type="continuationSeparator" w:id="0">
    <w:p w:rsidR="00537FBB" w:rsidRDefault="00537FBB" w:rsidP="006A1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FBB" w:rsidRDefault="00537FBB" w:rsidP="006A153E">
      <w:r>
        <w:separator/>
      </w:r>
    </w:p>
  </w:footnote>
  <w:footnote w:type="continuationSeparator" w:id="0">
    <w:p w:rsidR="00537FBB" w:rsidRDefault="00537FBB" w:rsidP="006A1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20166"/>
    <w:multiLevelType w:val="hybridMultilevel"/>
    <w:tmpl w:val="8546778E"/>
    <w:lvl w:ilvl="0" w:tplc="C414E0EE">
      <w:start w:val="7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D0D15"/>
    <w:multiLevelType w:val="hybridMultilevel"/>
    <w:tmpl w:val="F34440F6"/>
    <w:lvl w:ilvl="0" w:tplc="9D9E1D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7B0"/>
    <w:rsid w:val="001D7471"/>
    <w:rsid w:val="003A07B0"/>
    <w:rsid w:val="00537FBB"/>
    <w:rsid w:val="006A153E"/>
    <w:rsid w:val="00893D0D"/>
    <w:rsid w:val="00AD73D1"/>
    <w:rsid w:val="00AF1E63"/>
    <w:rsid w:val="00BC6C95"/>
    <w:rsid w:val="00CA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A07B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3A07B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A07B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1E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A15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15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A15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15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jana.ivanovic@ekonomsk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jana.ivanovic@ekonomsk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miljana.ivanovic</dc:creator>
  <cp:keywords/>
  <dc:description/>
  <cp:lastModifiedBy>miljana.ivanovic</cp:lastModifiedBy>
  <cp:revision>10</cp:revision>
  <dcterms:created xsi:type="dcterms:W3CDTF">2025-07-02T05:30:00Z</dcterms:created>
  <dcterms:modified xsi:type="dcterms:W3CDTF">2025-07-02T10:23:00Z</dcterms:modified>
</cp:coreProperties>
</file>